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E3" w:rsidRDefault="00B22561">
      <w:pPr>
        <w:pStyle w:val="NoSpacing"/>
        <w:jc w:val="center"/>
      </w:pPr>
      <w:bookmarkStart w:id="0" w:name="_GoBack"/>
      <w:bookmarkEnd w:id="0"/>
      <w:r>
        <w:rPr>
          <w:b/>
          <w:bCs/>
        </w:rPr>
        <w:t>MEETING MINUTES</w:t>
      </w:r>
    </w:p>
    <w:p w:rsidR="00AC6BE3" w:rsidRDefault="00AC6BE3">
      <w:pPr>
        <w:pStyle w:val="NoSpacing"/>
        <w:jc w:val="center"/>
        <w:rPr>
          <w:b/>
          <w:bCs/>
        </w:rPr>
      </w:pPr>
    </w:p>
    <w:p w:rsidR="00AC6BE3" w:rsidRDefault="00AC6BE3">
      <w:pPr>
        <w:pStyle w:val="NoSpacing"/>
        <w:jc w:val="center"/>
        <w:rPr>
          <w:b/>
          <w:bCs/>
        </w:rPr>
      </w:pPr>
    </w:p>
    <w:p w:rsidR="00AC6BE3" w:rsidRDefault="00AC6BE3">
      <w:pPr>
        <w:pStyle w:val="NoSpacing"/>
        <w:jc w:val="center"/>
        <w:rPr>
          <w:b/>
          <w:bCs/>
        </w:rPr>
      </w:pPr>
    </w:p>
    <w:p w:rsidR="00AC6BE3" w:rsidRDefault="00B22561">
      <w:pPr>
        <w:pStyle w:val="NoSpacing"/>
      </w:pPr>
      <w:r>
        <w:t>Permanent Municipal Building Committee (PMBC)</w:t>
      </w:r>
    </w:p>
    <w:p w:rsidR="00AC6BE3" w:rsidRDefault="00B22561">
      <w:pPr>
        <w:pStyle w:val="NoSpacing"/>
      </w:pPr>
      <w:r>
        <w:t>Tuesday, November 28, 2023, 7:00 p.m.</w:t>
      </w:r>
    </w:p>
    <w:p w:rsidR="00AC6BE3" w:rsidRDefault="00B22561">
      <w:pPr>
        <w:pStyle w:val="NoSpacing"/>
      </w:pPr>
      <w:r>
        <w:t xml:space="preserve">Place – Town Building </w:t>
      </w:r>
    </w:p>
    <w:p w:rsidR="00AC6BE3" w:rsidRDefault="00AC6BE3">
      <w:pPr>
        <w:pStyle w:val="NoSpacing"/>
      </w:pPr>
    </w:p>
    <w:p w:rsidR="00AC6BE3" w:rsidRDefault="00AC6BE3">
      <w:pPr>
        <w:pStyle w:val="NoSpacing"/>
      </w:pPr>
    </w:p>
    <w:p w:rsidR="00AC6BE3" w:rsidRDefault="00AC6BE3">
      <w:pPr>
        <w:pStyle w:val="NoSpacing"/>
      </w:pPr>
    </w:p>
    <w:p w:rsidR="00AC6BE3" w:rsidRDefault="00B22561">
      <w:pPr>
        <w:pStyle w:val="NoSpacing"/>
      </w:pPr>
      <w:r>
        <w:t xml:space="preserve">PMBC Members:   </w:t>
      </w:r>
      <w:r>
        <w:tab/>
      </w:r>
      <w:r>
        <w:tab/>
        <w:t xml:space="preserve">Patrick Rowe, Eric Sheffels, Mike Gitten, </w:t>
      </w:r>
    </w:p>
    <w:p w:rsidR="00AC6BE3" w:rsidRDefault="00B22561">
      <w:pPr>
        <w:pStyle w:val="NoSpacing"/>
      </w:pPr>
      <w:r>
        <w:tab/>
      </w:r>
      <w:r>
        <w:tab/>
      </w:r>
      <w:r>
        <w:tab/>
      </w:r>
      <w:r>
        <w:tab/>
        <w:t>Andrew Steneri (7:30 p.m.)</w:t>
      </w:r>
      <w:r>
        <w:tab/>
      </w:r>
    </w:p>
    <w:p w:rsidR="00AC6BE3" w:rsidRDefault="00B22561">
      <w:pPr>
        <w:pStyle w:val="NoSpacing"/>
      </w:pPr>
      <w:r>
        <w:t>COA/CC:</w:t>
      </w:r>
      <w:r>
        <w:tab/>
      </w:r>
      <w:r>
        <w:tab/>
      </w:r>
      <w:r>
        <w:tab/>
        <w:t>Bill Sterling</w:t>
      </w:r>
    </w:p>
    <w:p w:rsidR="00AC6BE3" w:rsidRDefault="00B22561">
      <w:pPr>
        <w:pStyle w:val="NoSpacing"/>
      </w:pPr>
      <w:r>
        <w:t>Stone's Bridge</w:t>
      </w:r>
      <w:r>
        <w:tab/>
      </w:r>
      <w:r>
        <w:tab/>
      </w:r>
      <w:r>
        <w:tab/>
        <w:t>Tonya Largy</w:t>
      </w:r>
    </w:p>
    <w:p w:rsidR="00AC6BE3" w:rsidRDefault="00B22561">
      <w:pPr>
        <w:pStyle w:val="NoSpacing"/>
      </w:pPr>
      <w:r>
        <w:t>Ex Officio:</w:t>
      </w:r>
      <w:r>
        <w:tab/>
      </w:r>
      <w:r>
        <w:tab/>
      </w:r>
      <w:r>
        <w:tab/>
        <w:t>Ben Keefe</w:t>
      </w:r>
    </w:p>
    <w:p w:rsidR="00AC6BE3" w:rsidRDefault="00B22561">
      <w:pPr>
        <w:pStyle w:val="NoSpacing"/>
      </w:pPr>
      <w:r>
        <w:t>Guests:</w:t>
      </w:r>
      <w:r>
        <w:tab/>
      </w:r>
      <w:r>
        <w:tab/>
      </w:r>
      <w:r>
        <w:tab/>
      </w:r>
      <w:r>
        <w:tab/>
        <w:t>Kim Treacy, Susan Jason, Brandon Kunkel</w:t>
      </w:r>
      <w:r w:rsidR="00107CCD">
        <w:t>, Greg Lusky</w:t>
      </w:r>
    </w:p>
    <w:p w:rsidR="00AC6BE3" w:rsidRDefault="00AC6BE3">
      <w:pPr>
        <w:pStyle w:val="NoSpacing"/>
      </w:pPr>
    </w:p>
    <w:p w:rsidR="00AC6BE3" w:rsidRDefault="00B22561">
      <w:pPr>
        <w:pStyle w:val="NoSpacing"/>
      </w:pPr>
      <w:r>
        <w:rPr>
          <w:b/>
          <w:bCs/>
        </w:rPr>
        <w:t xml:space="preserve">Call to Order </w:t>
      </w:r>
      <w:r>
        <w:rPr>
          <w:b/>
          <w:bCs/>
        </w:rPr>
        <w:t xml:space="preserve"> </w:t>
      </w:r>
    </w:p>
    <w:p w:rsidR="00AC6BE3" w:rsidRDefault="00AC6BE3">
      <w:pPr>
        <w:pStyle w:val="NoSpacing"/>
        <w:rPr>
          <w:b/>
          <w:bCs/>
        </w:rPr>
      </w:pPr>
    </w:p>
    <w:p w:rsidR="00AC6BE3" w:rsidRDefault="00B22561">
      <w:pPr>
        <w:pStyle w:val="NoSpacing"/>
      </w:pPr>
      <w:r>
        <w:t xml:space="preserve">Patrick Rowe called the meeting to order.  He stated that the meeting is being recorded by WayCAM and will be shown </w:t>
      </w:r>
      <w:proofErr w:type="gramStart"/>
      <w:r>
        <w:t>at a later date</w:t>
      </w:r>
      <w:proofErr w:type="gramEnd"/>
      <w:r>
        <w:t xml:space="preserve">.  </w:t>
      </w:r>
    </w:p>
    <w:p w:rsidR="00AC6BE3" w:rsidRDefault="00AC6BE3">
      <w:pPr>
        <w:pStyle w:val="NoSpacing"/>
      </w:pPr>
    </w:p>
    <w:p w:rsidR="00AC6BE3" w:rsidRDefault="00B22561">
      <w:pPr>
        <w:pStyle w:val="NoSpacing"/>
        <w:rPr>
          <w:b/>
          <w:bCs/>
        </w:rPr>
      </w:pPr>
      <w:r>
        <w:rPr>
          <w:b/>
          <w:bCs/>
        </w:rPr>
        <w:t>Public Comment</w:t>
      </w:r>
    </w:p>
    <w:p w:rsidR="00AC6BE3" w:rsidRDefault="00AC6BE3">
      <w:pPr>
        <w:pStyle w:val="NoSpacing"/>
      </w:pPr>
    </w:p>
    <w:p w:rsidR="00AC6BE3" w:rsidRDefault="00B22561">
      <w:pPr>
        <w:pStyle w:val="NoSpacing"/>
        <w:rPr>
          <w:b/>
          <w:bCs/>
        </w:rPr>
      </w:pPr>
      <w:r>
        <w:t>None</w:t>
      </w:r>
    </w:p>
    <w:p w:rsidR="00AC6BE3" w:rsidRDefault="00AC6BE3">
      <w:pPr>
        <w:pStyle w:val="NoSpacing"/>
      </w:pPr>
    </w:p>
    <w:p w:rsidR="00AC6BE3" w:rsidRDefault="00B22561">
      <w:pPr>
        <w:pStyle w:val="NoSpacing"/>
        <w:rPr>
          <w:b/>
          <w:bCs/>
        </w:rPr>
      </w:pPr>
      <w:r>
        <w:rPr>
          <w:b/>
          <w:bCs/>
        </w:rPr>
        <w:t>COA/Community Center Project Update</w:t>
      </w:r>
    </w:p>
    <w:p w:rsidR="00AC6BE3" w:rsidRDefault="00AC6BE3">
      <w:pPr>
        <w:pStyle w:val="NoSpacing"/>
      </w:pPr>
    </w:p>
    <w:p w:rsidR="00AC6BE3" w:rsidRDefault="00B22561">
      <w:pPr>
        <w:pStyle w:val="NoSpacing"/>
      </w:pPr>
      <w:r>
        <w:t xml:space="preserve">Kim Treacy stated that the Select Board authorized the contract to Tower Construction </w:t>
      </w:r>
      <w:r w:rsidR="00107CCD">
        <w:t>it was executed</w:t>
      </w:r>
      <w:r>
        <w:t xml:space="preserve"> by the Town Manager.  Pre-construction meetings with all the Town entities are in process.  Raytheon's </w:t>
      </w:r>
      <w:r w:rsidR="00107CCD">
        <w:t>LSP’s</w:t>
      </w:r>
      <w:r>
        <w:t xml:space="preserve"> letter of approval is awaiting corporate signatures.  An application to the Massachusetts Department of Transportation has been submitted.  The application requests approval for an emergency access road to Route 20 as well as the right to use the access road for service vehicles.</w:t>
      </w:r>
    </w:p>
    <w:p w:rsidR="00AC6BE3" w:rsidRDefault="00AC6BE3">
      <w:pPr>
        <w:pStyle w:val="NoSpacing"/>
      </w:pPr>
    </w:p>
    <w:p w:rsidR="00AC6BE3" w:rsidRDefault="00B22561">
      <w:pPr>
        <w:pStyle w:val="NoSpacing"/>
      </w:pPr>
      <w:r>
        <w:rPr>
          <w:b/>
          <w:bCs/>
        </w:rPr>
        <w:t>Loker Field Project</w:t>
      </w:r>
    </w:p>
    <w:p w:rsidR="00AC6BE3" w:rsidRDefault="00AC6BE3">
      <w:pPr>
        <w:pStyle w:val="NoSpacing"/>
        <w:rPr>
          <w:b/>
          <w:bCs/>
        </w:rPr>
      </w:pPr>
    </w:p>
    <w:p w:rsidR="00AC6BE3" w:rsidRDefault="00B22561">
      <w:pPr>
        <w:pStyle w:val="NoSpacing"/>
      </w:pPr>
      <w:r>
        <w:t>Ben stated a quorum is not present at this time.  Susan Jason and Brandon Kunkel left the meeting.</w:t>
      </w:r>
    </w:p>
    <w:p w:rsidR="00AC6BE3" w:rsidRDefault="00AC6BE3">
      <w:pPr>
        <w:pStyle w:val="NoSpacing"/>
      </w:pPr>
    </w:p>
    <w:p w:rsidR="00AC6BE3" w:rsidRDefault="00B22561">
      <w:pPr>
        <w:pStyle w:val="NoSpacing"/>
      </w:pPr>
      <w:r>
        <w:rPr>
          <w:b/>
          <w:bCs/>
        </w:rPr>
        <w:t>Stone's Bridge</w:t>
      </w:r>
    </w:p>
    <w:p w:rsidR="00AC6BE3" w:rsidRDefault="00AC6BE3">
      <w:pPr>
        <w:pStyle w:val="NoSpacing"/>
      </w:pPr>
    </w:p>
    <w:p w:rsidR="00AC6BE3" w:rsidRDefault="00B22561">
      <w:pPr>
        <w:pStyle w:val="NoSpacing"/>
      </w:pPr>
      <w:r>
        <w:t>Ben handed out a bid history and recapped each bid's outcome.  The 2023 bid came in more than budgeted.  Ben handed out a second spreadsheet with the low bid escalated by 7% and 14% with a 10% contingency fee.  All permits have expired and will need to be renewed.  Members discussed how to proceed.</w:t>
      </w:r>
      <w:r>
        <w:tab/>
      </w:r>
    </w:p>
    <w:p w:rsidR="00AC6BE3" w:rsidRDefault="00AC6BE3">
      <w:pPr>
        <w:pStyle w:val="NoSpacing"/>
      </w:pPr>
    </w:p>
    <w:p w:rsidR="00AC6BE3" w:rsidRDefault="00B22561">
      <w:pPr>
        <w:pStyle w:val="NoSpacing"/>
      </w:pPr>
      <w:r>
        <w:t>Eric Sheffels moved to secure an additional $400,000 for the Stone's Bridge project from the Community Preservation Committee and Town Meeting, seconded by Mike Gitten and approved with a vote of 4-0-0.</w:t>
      </w:r>
    </w:p>
    <w:p w:rsidR="00AC6BE3" w:rsidRDefault="00AC6BE3">
      <w:pPr>
        <w:pStyle w:val="NoSpacing"/>
      </w:pPr>
    </w:p>
    <w:p w:rsidR="00AC6BE3" w:rsidRDefault="00B22561">
      <w:pPr>
        <w:pStyle w:val="NoSpacing"/>
      </w:pPr>
      <w:r>
        <w:t>Ben will submit an application to the CPA this Thursday.</w:t>
      </w:r>
    </w:p>
    <w:p w:rsidR="00AC6BE3" w:rsidRDefault="00AC6BE3">
      <w:pPr>
        <w:pStyle w:val="NoSpacing"/>
      </w:pPr>
    </w:p>
    <w:p w:rsidR="00AC6BE3" w:rsidRDefault="00B22561">
      <w:pPr>
        <w:pStyle w:val="NoSpacing"/>
      </w:pPr>
      <w:r>
        <w:rPr>
          <w:b/>
          <w:bCs/>
        </w:rPr>
        <w:t>Members Concerns</w:t>
      </w:r>
    </w:p>
    <w:p w:rsidR="00AC6BE3" w:rsidRDefault="00AC6BE3">
      <w:pPr>
        <w:pStyle w:val="NoSpacing"/>
      </w:pPr>
    </w:p>
    <w:p w:rsidR="00AC6BE3" w:rsidRDefault="00B22561">
      <w:pPr>
        <w:pStyle w:val="NoSpacing"/>
        <w:rPr>
          <w:b/>
          <w:bCs/>
        </w:rPr>
      </w:pPr>
      <w:r>
        <w:t xml:space="preserve">Ben stated the Loker Field Project punch list has been completed. The contractor has drained the irrigation system and will turn it on in the </w:t>
      </w:r>
      <w:r w:rsidR="00107CCD">
        <w:t>spring</w:t>
      </w:r>
      <w:r>
        <w:t>. Ben received two bids for the security cameras at Loker Field.   The soccer goals have been ordered.  Upon completion of the project, a traffic study will be conducted.</w:t>
      </w:r>
    </w:p>
    <w:p w:rsidR="00AC6BE3" w:rsidRDefault="00AC6BE3">
      <w:pPr>
        <w:pStyle w:val="NoSpacing"/>
      </w:pPr>
    </w:p>
    <w:p w:rsidR="00AC6BE3" w:rsidRDefault="00B22561">
      <w:pPr>
        <w:pStyle w:val="NoSpacing"/>
        <w:rPr>
          <w:b/>
          <w:bCs/>
        </w:rPr>
      </w:pPr>
      <w:r>
        <w:rPr>
          <w:b/>
          <w:bCs/>
        </w:rPr>
        <w:t>Minutes</w:t>
      </w:r>
    </w:p>
    <w:p w:rsidR="00AC6BE3" w:rsidRDefault="00AC6BE3">
      <w:pPr>
        <w:pStyle w:val="NoSpacing"/>
      </w:pPr>
    </w:p>
    <w:p w:rsidR="00AC6BE3" w:rsidRDefault="00B22561">
      <w:pPr>
        <w:pStyle w:val="NoSpacing"/>
      </w:pPr>
      <w:r>
        <w:t>Eric Sheffels moved to accept the November 3, 2023 minutes, seconded by Mike Gitten and approved with a vote of 5-0-0.</w:t>
      </w:r>
    </w:p>
    <w:p w:rsidR="00AC6BE3" w:rsidRDefault="00AC6BE3">
      <w:pPr>
        <w:pStyle w:val="NoSpacing"/>
      </w:pPr>
    </w:p>
    <w:p w:rsidR="00AC6BE3" w:rsidRDefault="00B22561">
      <w:pPr>
        <w:pStyle w:val="NoSpacing"/>
      </w:pPr>
      <w:r>
        <w:rPr>
          <w:b/>
          <w:bCs/>
        </w:rPr>
        <w:t xml:space="preserve">Other Business Not Anticipated 48 Hours </w:t>
      </w:r>
      <w:r w:rsidR="00107CCD">
        <w:rPr>
          <w:b/>
          <w:bCs/>
        </w:rPr>
        <w:t>before</w:t>
      </w:r>
      <w:r>
        <w:rPr>
          <w:b/>
          <w:bCs/>
        </w:rPr>
        <w:t xml:space="preserve"> the Meeting</w:t>
      </w:r>
    </w:p>
    <w:p w:rsidR="00AC6BE3" w:rsidRDefault="00AC6BE3">
      <w:pPr>
        <w:pStyle w:val="NoSpacing"/>
        <w:rPr>
          <w:b/>
          <w:bCs/>
        </w:rPr>
      </w:pPr>
    </w:p>
    <w:p w:rsidR="00AC6BE3" w:rsidRDefault="00B22561">
      <w:pPr>
        <w:pStyle w:val="NoSpacing"/>
      </w:pPr>
      <w:r>
        <w:t>None</w:t>
      </w:r>
    </w:p>
    <w:p w:rsidR="00AC6BE3" w:rsidRDefault="00AC6BE3">
      <w:pPr>
        <w:pStyle w:val="NoSpacing"/>
        <w:rPr>
          <w:b/>
          <w:bCs/>
        </w:rPr>
      </w:pPr>
    </w:p>
    <w:p w:rsidR="00AC6BE3" w:rsidRDefault="00B22561">
      <w:pPr>
        <w:pStyle w:val="NoSpacing"/>
      </w:pPr>
      <w:r>
        <w:rPr>
          <w:b/>
          <w:bCs/>
        </w:rPr>
        <w:t>Adjourn</w:t>
      </w:r>
    </w:p>
    <w:p w:rsidR="00AC6BE3" w:rsidRDefault="00AC6BE3">
      <w:pPr>
        <w:pStyle w:val="NoSpacing"/>
        <w:rPr>
          <w:b/>
          <w:bCs/>
        </w:rPr>
      </w:pPr>
    </w:p>
    <w:p w:rsidR="00AC6BE3" w:rsidRDefault="00B22561">
      <w:pPr>
        <w:pStyle w:val="NoSpacing"/>
      </w:pPr>
      <w:r>
        <w:t xml:space="preserve">Eric Sheffels moved to adjourn the meeting, seconded by Mike Gitten and approved with a vote of 4-0-0. </w:t>
      </w:r>
    </w:p>
    <w:p w:rsidR="00AC6BE3" w:rsidRDefault="00B22561">
      <w:pPr>
        <w:pStyle w:val="NoSpacing"/>
      </w:pPr>
      <w:r>
        <w:t xml:space="preserve"> </w:t>
      </w:r>
    </w:p>
    <w:p w:rsidR="00AC6BE3" w:rsidRDefault="00B22561">
      <w:pPr>
        <w:pStyle w:val="NoSpacing"/>
      </w:pPr>
      <w:r>
        <w:rPr>
          <w:b/>
          <w:bCs/>
        </w:rPr>
        <w:t>Attachments</w:t>
      </w:r>
    </w:p>
    <w:p w:rsidR="00AC6BE3" w:rsidRDefault="00AC6BE3">
      <w:pPr>
        <w:pStyle w:val="NoSpacing"/>
        <w:rPr>
          <w:b/>
          <w:bCs/>
        </w:rPr>
      </w:pPr>
    </w:p>
    <w:p w:rsidR="00AC6BE3" w:rsidRDefault="00B22561">
      <w:pPr>
        <w:pStyle w:val="NoSpacing"/>
      </w:pPr>
      <w:r>
        <w:t>Stone's Bridge documents</w:t>
      </w:r>
    </w:p>
    <w:sectPr w:rsidR="00AC6BE3">
      <w:headerReference w:type="even" r:id="rId7"/>
      <w:headerReference w:type="default" r:id="rId8"/>
      <w:footerReference w:type="even" r:id="rId9"/>
      <w:footerReference w:type="default" r:id="rId10"/>
      <w:headerReference w:type="first" r:id="rId11"/>
      <w:footerReference w:type="first" r:id="rId12"/>
      <w:pgSz w:w="12240" w:h="15840"/>
      <w:pgMar w:top="1181" w:right="1440" w:bottom="1152" w:left="1440" w:header="461" w:footer="43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561" w:rsidRDefault="00B22561">
      <w:pPr>
        <w:spacing w:after="0" w:line="240" w:lineRule="auto"/>
      </w:pPr>
      <w:r>
        <w:separator/>
      </w:r>
    </w:p>
  </w:endnote>
  <w:endnote w:type="continuationSeparator" w:id="0">
    <w:p w:rsidR="00B22561" w:rsidRDefault="00B2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CD" w:rsidRDefault="00107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913847"/>
      <w:docPartObj>
        <w:docPartGallery w:val="Page Numbers (Bottom of Page)"/>
        <w:docPartUnique/>
      </w:docPartObj>
    </w:sdtPr>
    <w:sdtContent>
      <w:p w:rsidR="00AC6BE3" w:rsidRDefault="00B22561">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CD" w:rsidRDefault="0010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561" w:rsidRDefault="00B22561">
      <w:pPr>
        <w:spacing w:after="0" w:line="240" w:lineRule="auto"/>
      </w:pPr>
      <w:r>
        <w:separator/>
      </w:r>
    </w:p>
  </w:footnote>
  <w:footnote w:type="continuationSeparator" w:id="0">
    <w:p w:rsidR="00B22561" w:rsidRDefault="00B22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CD" w:rsidRDefault="00107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BE3" w:rsidRDefault="00AC6BE3">
    <w:pPr>
      <w:pStyle w:val="NoSpacing"/>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CD" w:rsidRDefault="00107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E3"/>
    <w:rsid w:val="00107CCD"/>
    <w:rsid w:val="005253A4"/>
    <w:rsid w:val="005F1EC6"/>
    <w:rsid w:val="00AC6BE3"/>
    <w:rsid w:val="00B225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C316EAB0-B6D5-454B-BB31-994566E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511C3"/>
  </w:style>
  <w:style w:type="character" w:customStyle="1" w:styleId="FooterChar">
    <w:name w:val="Footer Char"/>
    <w:basedOn w:val="DefaultParagraphFont"/>
    <w:link w:val="Footer"/>
    <w:uiPriority w:val="99"/>
    <w:qFormat/>
    <w:rsid w:val="004511C3"/>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0B2F98"/>
    <w:rPr>
      <w:color w:val="00000A"/>
      <w:sz w:val="22"/>
    </w:rPr>
  </w:style>
  <w:style w:type="paragraph" w:styleId="Header">
    <w:name w:val="header"/>
    <w:basedOn w:val="Normal"/>
    <w:link w:val="HeaderChar"/>
    <w:uiPriority w:val="99"/>
    <w:unhideWhenUsed/>
    <w:rsid w:val="004511C3"/>
    <w:pPr>
      <w:tabs>
        <w:tab w:val="center" w:pos="4680"/>
        <w:tab w:val="right" w:pos="9360"/>
      </w:tabs>
      <w:spacing w:after="0" w:line="240" w:lineRule="auto"/>
    </w:pPr>
  </w:style>
  <w:style w:type="paragraph" w:styleId="Footer">
    <w:name w:val="footer"/>
    <w:basedOn w:val="Normal"/>
    <w:link w:val="FooterChar"/>
    <w:uiPriority w:val="99"/>
    <w:unhideWhenUsed/>
    <w:rsid w:val="004511C3"/>
    <w:pPr>
      <w:tabs>
        <w:tab w:val="center" w:pos="4680"/>
        <w:tab w:val="right" w:pos="9360"/>
      </w:tabs>
      <w:spacing w:after="0" w:line="240" w:lineRule="auto"/>
    </w:pPr>
  </w:style>
  <w:style w:type="paragraph" w:customStyle="1" w:styleId="Default">
    <w:name w:val="Default"/>
    <w:qFormat/>
    <w:rsid w:val="006048B2"/>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107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CD"/>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C777-D11E-4DA0-8E13-ACAB0B8E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Forsyth Institute</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Susan</dc:creator>
  <cp:keywords/>
  <dc:description/>
  <cp:lastModifiedBy>Keefe, Ben</cp:lastModifiedBy>
  <cp:revision>2</cp:revision>
  <cp:lastPrinted>2024-02-27T23:35:00Z</cp:lastPrinted>
  <dcterms:created xsi:type="dcterms:W3CDTF">2024-02-28T13:54:00Z</dcterms:created>
  <dcterms:modified xsi:type="dcterms:W3CDTF">2024-02-28T13:54:00Z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Forsyth Institute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